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B2" w:rsidRPr="000E5DB2" w:rsidRDefault="000E5DB2" w:rsidP="000E5DB2">
      <w:pPr>
        <w:jc w:val="center"/>
        <w:rPr>
          <w:sz w:val="28"/>
        </w:rPr>
      </w:pPr>
      <w:r w:rsidRPr="000E5DB2">
        <w:rPr>
          <w:b/>
          <w:sz w:val="36"/>
        </w:rPr>
        <w:t>BULLETIN D’INSCRIPTION</w:t>
      </w:r>
    </w:p>
    <w:p w:rsidR="00162BB6" w:rsidRPr="0053185A" w:rsidRDefault="00CD20DE" w:rsidP="001A0B20">
      <w:pPr>
        <w:pStyle w:val="Sansinterligne"/>
        <w:jc w:val="center"/>
        <w:rPr>
          <w:b/>
          <w:sz w:val="36"/>
        </w:rPr>
      </w:pPr>
      <w:r>
        <w:rPr>
          <w:b/>
          <w:sz w:val="36"/>
        </w:rPr>
        <w:t>Stage Souveraineté et Orgasmie</w:t>
      </w:r>
    </w:p>
    <w:p w:rsidR="00CD20DE" w:rsidRDefault="000E5DB2" w:rsidP="00CD20DE">
      <w:pPr>
        <w:pStyle w:val="Sansinterligne"/>
        <w:jc w:val="center"/>
        <w:rPr>
          <w:sz w:val="36"/>
        </w:rPr>
      </w:pPr>
      <w:r w:rsidRPr="001A0B20">
        <w:rPr>
          <w:sz w:val="36"/>
        </w:rPr>
        <w:t xml:space="preserve">Du </w:t>
      </w:r>
      <w:r w:rsidR="00CD20DE">
        <w:rPr>
          <w:sz w:val="36"/>
        </w:rPr>
        <w:t>mardi 31 octobre à 19 h au samedi 4 novembre à 17 h</w:t>
      </w:r>
    </w:p>
    <w:p w:rsidR="00A46A09" w:rsidRPr="001A0B20" w:rsidRDefault="00267206" w:rsidP="00CD20DE">
      <w:pPr>
        <w:pStyle w:val="Sansinterligne"/>
        <w:jc w:val="center"/>
        <w:rPr>
          <w:b/>
          <w:sz w:val="28"/>
        </w:rPr>
      </w:pPr>
      <w:r>
        <w:rPr>
          <w:b/>
          <w:sz w:val="28"/>
        </w:rPr>
        <w:t xml:space="preserve">LIEU : </w:t>
      </w:r>
      <w:r w:rsidR="005D75B9" w:rsidRPr="001A0B20">
        <w:rPr>
          <w:b/>
          <w:sz w:val="28"/>
        </w:rPr>
        <w:t xml:space="preserve">SAINT </w:t>
      </w:r>
      <w:r w:rsidR="00CD20DE">
        <w:rPr>
          <w:b/>
          <w:sz w:val="28"/>
        </w:rPr>
        <w:t>CADOU, 29450 SIZUN</w:t>
      </w:r>
    </w:p>
    <w:tbl>
      <w:tblPr>
        <w:tblStyle w:val="Grilledutableau"/>
        <w:tblW w:w="0" w:type="auto"/>
        <w:tblInd w:w="1220" w:type="dxa"/>
        <w:tblLook w:val="04A0"/>
      </w:tblPr>
      <w:tblGrid>
        <w:gridCol w:w="1951"/>
        <w:gridCol w:w="6095"/>
      </w:tblGrid>
      <w:tr w:rsidR="006A4D45" w:rsidRPr="0053305F" w:rsidTr="00E52BA4">
        <w:trPr>
          <w:trHeight w:hRule="exact" w:val="340"/>
        </w:trPr>
        <w:tc>
          <w:tcPr>
            <w:tcW w:w="1951" w:type="dxa"/>
          </w:tcPr>
          <w:p w:rsidR="006A4D45" w:rsidRPr="0053305F" w:rsidRDefault="006A4D45" w:rsidP="006A4D45">
            <w:r w:rsidRPr="0053305F">
              <w:t>Nom</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sidP="006A4D45">
            <w:r w:rsidRPr="0053305F">
              <w:t>Prénom</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sidP="006A4D45">
            <w:r w:rsidRPr="0053305F">
              <w:t>Adresse </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sidP="006A4D45">
            <w:r w:rsidRPr="0053305F">
              <w:t>Code postal </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sidP="006A4D45">
            <w:r w:rsidRPr="0053305F">
              <w:t>Ville </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 w:rsidRPr="0053305F">
              <w:t>Email </w:t>
            </w:r>
          </w:p>
        </w:tc>
        <w:tc>
          <w:tcPr>
            <w:tcW w:w="6095" w:type="dxa"/>
          </w:tcPr>
          <w:p w:rsidR="006A4D45" w:rsidRPr="0053305F" w:rsidRDefault="006A4D45"/>
        </w:tc>
      </w:tr>
      <w:tr w:rsidR="006A4D45" w:rsidRPr="0053305F" w:rsidTr="00E52BA4">
        <w:trPr>
          <w:trHeight w:hRule="exact" w:val="340"/>
        </w:trPr>
        <w:tc>
          <w:tcPr>
            <w:tcW w:w="1951" w:type="dxa"/>
          </w:tcPr>
          <w:p w:rsidR="006A4D45" w:rsidRPr="0053305F" w:rsidRDefault="006A4D45" w:rsidP="006A4D45">
            <w:r w:rsidRPr="0053305F">
              <w:t>Portable </w:t>
            </w:r>
          </w:p>
        </w:tc>
        <w:tc>
          <w:tcPr>
            <w:tcW w:w="6095" w:type="dxa"/>
          </w:tcPr>
          <w:p w:rsidR="006A4D45" w:rsidRPr="0053305F" w:rsidRDefault="006A4D45"/>
        </w:tc>
      </w:tr>
    </w:tbl>
    <w:p w:rsidR="006A4D45" w:rsidRPr="00B456C4" w:rsidRDefault="006A4D45">
      <w:pPr>
        <w:rPr>
          <w:sz w:val="2"/>
        </w:rPr>
      </w:pPr>
    </w:p>
    <w:tbl>
      <w:tblPr>
        <w:tblStyle w:val="Grilledutableau"/>
        <w:tblW w:w="0" w:type="auto"/>
        <w:jc w:val="center"/>
        <w:tblInd w:w="392" w:type="dxa"/>
        <w:tblLook w:val="04A0"/>
      </w:tblPr>
      <w:tblGrid>
        <w:gridCol w:w="3849"/>
        <w:gridCol w:w="1738"/>
      </w:tblGrid>
      <w:tr w:rsidR="0053185A" w:rsidTr="0053185A">
        <w:trPr>
          <w:jc w:val="center"/>
        </w:trPr>
        <w:tc>
          <w:tcPr>
            <w:tcW w:w="3849" w:type="dxa"/>
            <w:vAlign w:val="center"/>
          </w:tcPr>
          <w:p w:rsidR="0053185A" w:rsidRPr="00985647" w:rsidRDefault="0053185A" w:rsidP="00985647">
            <w:pPr>
              <w:jc w:val="center"/>
              <w:rPr>
                <w:b/>
              </w:rPr>
            </w:pPr>
          </w:p>
        </w:tc>
        <w:tc>
          <w:tcPr>
            <w:tcW w:w="1738" w:type="dxa"/>
            <w:vAlign w:val="center"/>
          </w:tcPr>
          <w:p w:rsidR="0053185A" w:rsidRDefault="00CD20DE" w:rsidP="00491FFE">
            <w:pPr>
              <w:jc w:val="center"/>
              <w:rPr>
                <w:b/>
              </w:rPr>
            </w:pPr>
            <w:r>
              <w:rPr>
                <w:b/>
              </w:rPr>
              <w:t>A PARTIR DE</w:t>
            </w:r>
          </w:p>
        </w:tc>
      </w:tr>
      <w:tr w:rsidR="0053185A" w:rsidTr="0053185A">
        <w:trPr>
          <w:trHeight w:hRule="exact" w:val="340"/>
          <w:jc w:val="center"/>
        </w:trPr>
        <w:tc>
          <w:tcPr>
            <w:tcW w:w="3849" w:type="dxa"/>
          </w:tcPr>
          <w:p w:rsidR="0053185A" w:rsidRDefault="0053185A" w:rsidP="000E5DB2">
            <w:pPr>
              <w:jc w:val="center"/>
            </w:pPr>
            <w:r>
              <w:t>Tarif</w:t>
            </w:r>
          </w:p>
        </w:tc>
        <w:tc>
          <w:tcPr>
            <w:tcW w:w="1738" w:type="dxa"/>
          </w:tcPr>
          <w:p w:rsidR="0053185A" w:rsidRDefault="00CD20DE" w:rsidP="00985647">
            <w:pPr>
              <w:jc w:val="center"/>
            </w:pPr>
            <w:r>
              <w:t>28</w:t>
            </w:r>
            <w:r w:rsidR="0053185A">
              <w:t>0 €</w:t>
            </w:r>
          </w:p>
        </w:tc>
      </w:tr>
    </w:tbl>
    <w:p w:rsidR="00E52BA4" w:rsidRDefault="00E52BA4" w:rsidP="0053185A">
      <w:pPr>
        <w:pStyle w:val="Sansinterligne"/>
        <w:jc w:val="center"/>
      </w:pPr>
    </w:p>
    <w:p w:rsidR="00E52BA4" w:rsidRPr="00267206" w:rsidRDefault="00CD20DE" w:rsidP="0053305F">
      <w:pPr>
        <w:pStyle w:val="Sansinterligne"/>
        <w:jc w:val="both"/>
        <w:rPr>
          <w:b/>
        </w:rPr>
      </w:pPr>
      <w:r w:rsidRPr="00267206">
        <w:rPr>
          <w:b/>
        </w:rPr>
        <w:t xml:space="preserve">Le tarif comprend </w:t>
      </w:r>
      <w:r w:rsidR="00267206" w:rsidRPr="00267206">
        <w:rPr>
          <w:b/>
        </w:rPr>
        <w:t xml:space="preserve">la soirée d'intégration et </w:t>
      </w:r>
      <w:r w:rsidRPr="00267206">
        <w:rPr>
          <w:b/>
        </w:rPr>
        <w:t>les 4</w:t>
      </w:r>
      <w:r w:rsidR="00E52BA4" w:rsidRPr="00267206">
        <w:rPr>
          <w:b/>
        </w:rPr>
        <w:t xml:space="preserve"> jours d’</w:t>
      </w:r>
      <w:r w:rsidRPr="00267206">
        <w:rPr>
          <w:b/>
        </w:rPr>
        <w:t>activités animés par les deux intervenants + l'hébergement (4 nuitées) en chambres (deux à 4 couchages).</w:t>
      </w:r>
    </w:p>
    <w:p w:rsidR="00CD20DE" w:rsidRPr="00CD20DE" w:rsidRDefault="00CD20DE" w:rsidP="00CD20DE">
      <w:pPr>
        <w:pStyle w:val="NormalWeb"/>
        <w:spacing w:before="0" w:beforeAutospacing="0" w:after="0" w:afterAutospacing="0"/>
        <w:jc w:val="both"/>
        <w:rPr>
          <w:b/>
          <w:sz w:val="20"/>
        </w:rPr>
      </w:pPr>
    </w:p>
    <w:p w:rsidR="00CD20DE" w:rsidRDefault="00CD20DE" w:rsidP="00CD20DE">
      <w:pPr>
        <w:pStyle w:val="NormalWeb"/>
        <w:spacing w:before="0" w:beforeAutospacing="0" w:after="0" w:afterAutospacing="0"/>
        <w:jc w:val="both"/>
        <w:rPr>
          <w:b/>
          <w:sz w:val="20"/>
        </w:rPr>
      </w:pPr>
      <w:r>
        <w:rPr>
          <w:b/>
          <w:sz w:val="20"/>
        </w:rPr>
        <w:t>P</w:t>
      </w:r>
      <w:r w:rsidRPr="00267206">
        <w:rPr>
          <w:rFonts w:asciiTheme="minorHAnsi" w:hAnsiTheme="minorHAnsi" w:cstheme="minorBidi"/>
          <w:b/>
          <w:sz w:val="22"/>
          <w:szCs w:val="22"/>
          <w:lang w:eastAsia="en-US"/>
        </w:rPr>
        <w:t>our les repas, nous avons opté pour une formule frugale et participative :</w:t>
      </w:r>
    </w:p>
    <w:p w:rsidR="00CD20DE" w:rsidRPr="00267206" w:rsidRDefault="00CD20DE" w:rsidP="00CD20DE">
      <w:pPr>
        <w:pStyle w:val="NormalWeb"/>
        <w:spacing w:before="0" w:beforeAutospacing="0" w:after="0" w:afterAutospacing="0"/>
        <w:jc w:val="both"/>
        <w:rPr>
          <w:rFonts w:asciiTheme="minorHAnsi" w:hAnsiTheme="minorHAnsi" w:cstheme="minorBidi"/>
          <w:sz w:val="22"/>
          <w:szCs w:val="22"/>
          <w:lang w:eastAsia="en-US"/>
        </w:rPr>
      </w:pPr>
      <w:r w:rsidRPr="00267206">
        <w:rPr>
          <w:rFonts w:asciiTheme="minorHAnsi" w:hAnsiTheme="minorHAnsi" w:cstheme="minorBidi"/>
          <w:sz w:val="22"/>
          <w:szCs w:val="22"/>
          <w:lang w:eastAsia="en-US"/>
        </w:rPr>
        <w:t xml:space="preserve">Notre idée pour ce stage est que chacun puisse observer son propre comportement concernant l'alimentation, sans créer de conditions particulières ou contraignantes du type "jeune" ou démarche </w:t>
      </w:r>
      <w:r w:rsidR="00267206">
        <w:rPr>
          <w:rFonts w:asciiTheme="minorHAnsi" w:hAnsiTheme="minorHAnsi" w:cstheme="minorBidi"/>
          <w:sz w:val="22"/>
          <w:szCs w:val="22"/>
          <w:lang w:eastAsia="en-US"/>
        </w:rPr>
        <w:t>"</w:t>
      </w:r>
      <w:r w:rsidRPr="00267206">
        <w:rPr>
          <w:rFonts w:asciiTheme="minorHAnsi" w:hAnsiTheme="minorHAnsi" w:cstheme="minorBidi"/>
          <w:sz w:val="22"/>
          <w:szCs w:val="22"/>
          <w:lang w:eastAsia="en-US"/>
        </w:rPr>
        <w:t>pranique</w:t>
      </w:r>
      <w:r w:rsidR="00267206">
        <w:rPr>
          <w:rFonts w:asciiTheme="minorHAnsi" w:hAnsiTheme="minorHAnsi" w:cstheme="minorBidi"/>
          <w:sz w:val="22"/>
          <w:szCs w:val="22"/>
          <w:lang w:eastAsia="en-US"/>
        </w:rPr>
        <w:t>"</w:t>
      </w:r>
      <w:r w:rsidRPr="00267206">
        <w:rPr>
          <w:rFonts w:asciiTheme="minorHAnsi" w:hAnsiTheme="minorHAnsi" w:cstheme="minorBidi"/>
          <w:sz w:val="22"/>
          <w:szCs w:val="22"/>
          <w:lang w:eastAsia="en-US"/>
        </w:rPr>
        <w:t xml:space="preserve">. Nous proposons une nourriture bio et végétale sous forme de buffet à partager. </w:t>
      </w:r>
      <w:r w:rsidRPr="00267206">
        <w:rPr>
          <w:rFonts w:asciiTheme="minorHAnsi" w:hAnsiTheme="minorHAnsi" w:cstheme="minorBidi"/>
          <w:b/>
          <w:sz w:val="22"/>
          <w:szCs w:val="22"/>
          <w:lang w:eastAsia="en-US"/>
        </w:rPr>
        <w:t>Chaque participant contribue en apportant des fruits et légumes de son choix : environ 5 kgs</w:t>
      </w:r>
      <w:r w:rsidRPr="00267206">
        <w:rPr>
          <w:rFonts w:asciiTheme="minorHAnsi" w:hAnsiTheme="minorHAnsi" w:cstheme="minorBidi"/>
          <w:sz w:val="22"/>
          <w:szCs w:val="22"/>
          <w:lang w:eastAsia="en-US"/>
        </w:rPr>
        <w:t xml:space="preserve"> ; pour ceux qui viennent de loin en train, des solutions sur place peuvent trouvées. Merci de nous le signaler à l'inscription.</w:t>
      </w:r>
    </w:p>
    <w:p w:rsidR="0053185A" w:rsidRPr="00267206" w:rsidRDefault="00CD20DE" w:rsidP="00CD20DE">
      <w:pPr>
        <w:pStyle w:val="Sansinterligne"/>
        <w:jc w:val="both"/>
      </w:pPr>
      <w:r w:rsidRPr="00267206">
        <w:t>Graines de Soi fournira du riz, du miso, tamari,  des algues, protéines végétales diverses, huiles, tisanes et des extracteurs de jus. Chaque jour une équipe est volontaire pour préparer les céréales (un rice cooker sera à disposition) , les jus de légumes et soupes</w:t>
      </w:r>
      <w:r w:rsidR="00267206">
        <w:t>.</w:t>
      </w:r>
    </w:p>
    <w:p w:rsidR="00CD20DE" w:rsidRDefault="00CD20DE" w:rsidP="00E52BA4">
      <w:pPr>
        <w:rPr>
          <w:b/>
        </w:rPr>
      </w:pPr>
    </w:p>
    <w:p w:rsidR="00CD20DE" w:rsidRDefault="006A4D45" w:rsidP="00E52BA4">
      <w:r w:rsidRPr="00E52BA4">
        <w:rPr>
          <w:b/>
        </w:rPr>
        <w:t>L’inscription au stage</w:t>
      </w:r>
      <w:r w:rsidR="005D75B9" w:rsidRPr="00E52BA4">
        <w:rPr>
          <w:b/>
        </w:rPr>
        <w:t xml:space="preserve"> est validée après </w:t>
      </w:r>
      <w:r w:rsidR="00CD20DE">
        <w:rPr>
          <w:b/>
        </w:rPr>
        <w:t xml:space="preserve">entretient téléphonique auprès d'Emmanuelle Duchesne au </w:t>
      </w:r>
      <w:r w:rsidR="00CD20DE" w:rsidRPr="00CD20DE">
        <w:rPr>
          <w:b/>
        </w:rPr>
        <w:t>06 64 03 27 36</w:t>
      </w:r>
      <w:r w:rsidR="00CD20DE">
        <w:rPr>
          <w:rFonts w:ascii="Georgia" w:hAnsi="Georgia"/>
          <w:sz w:val="20"/>
          <w:szCs w:val="20"/>
        </w:rPr>
        <w:t xml:space="preserve"> </w:t>
      </w:r>
      <w:r w:rsidR="00CD20DE">
        <w:rPr>
          <w:b/>
        </w:rPr>
        <w:t xml:space="preserve">  et </w:t>
      </w:r>
      <w:r w:rsidR="005D75B9" w:rsidRPr="00E52BA4">
        <w:rPr>
          <w:b/>
        </w:rPr>
        <w:t xml:space="preserve">réception  du règlement des arrhes de 100 €, soit par chèque bancaire à </w:t>
      </w:r>
      <w:r w:rsidR="00DD3AE5">
        <w:rPr>
          <w:b/>
        </w:rPr>
        <w:t>l’ordre de Graines de So</w:t>
      </w:r>
      <w:r w:rsidR="001F12C6" w:rsidRPr="00E52BA4">
        <w:rPr>
          <w:b/>
        </w:rPr>
        <w:t xml:space="preserve">i, </w:t>
      </w:r>
      <w:r w:rsidR="00DD3AE5">
        <w:rPr>
          <w:b/>
        </w:rPr>
        <w:t>19, rue du Château, 29600 Morlaix</w:t>
      </w:r>
      <w:r w:rsidR="002E49F7">
        <w:t xml:space="preserve">. </w:t>
      </w:r>
    </w:p>
    <w:p w:rsidR="00E52BA4" w:rsidRDefault="00E52BA4" w:rsidP="00E52BA4">
      <w:r>
        <w:t xml:space="preserve">Ou par virement bancaire sur le compte : </w:t>
      </w:r>
    </w:p>
    <w:p w:rsidR="005D75B9" w:rsidRPr="005D75B9" w:rsidRDefault="0018394F" w:rsidP="0053305F">
      <w:pPr>
        <w:pStyle w:val="Sansinterligne"/>
      </w:pPr>
      <w:r>
        <w:t>Graines de S</w:t>
      </w:r>
      <w:r w:rsidR="005D75B9" w:rsidRPr="005D75B9">
        <w:t>oi</w:t>
      </w:r>
    </w:p>
    <w:p w:rsidR="005D75B9" w:rsidRPr="005D75B9" w:rsidRDefault="005D75B9" w:rsidP="0053305F">
      <w:pPr>
        <w:pStyle w:val="Sansinterligne"/>
      </w:pPr>
      <w:r w:rsidRPr="005D75B9">
        <w:t>Iban : FR76  1558 9228 0202 3137 3194 079</w:t>
      </w:r>
    </w:p>
    <w:p w:rsidR="005D75B9" w:rsidRDefault="005D75B9" w:rsidP="0053305F">
      <w:pPr>
        <w:pStyle w:val="Sansinterligne"/>
      </w:pPr>
      <w:r>
        <w:t>BIC : CMBRFR2BARK</w:t>
      </w:r>
    </w:p>
    <w:p w:rsidR="0053185A" w:rsidRDefault="0053185A" w:rsidP="0053305F">
      <w:pPr>
        <w:pStyle w:val="Sansinterligne"/>
      </w:pPr>
    </w:p>
    <w:p w:rsidR="00047DE4" w:rsidRDefault="00047DE4" w:rsidP="005D75B9">
      <w:r>
        <w:t xml:space="preserve">Les arrhes  sont encaissées à réception   et ne seront pas remboursées en cas d’annulation après le </w:t>
      </w:r>
      <w:r w:rsidR="00CD20DE">
        <w:t>15 octobre</w:t>
      </w:r>
      <w:r>
        <w:t>, sauf cas de force majeure.</w:t>
      </w:r>
    </w:p>
    <w:p w:rsidR="0053185A" w:rsidRDefault="0053185A" w:rsidP="0053185A">
      <w:r>
        <w:t>Un mail vous sera renvoyé pour confirmer l’inscription et donner les ultimes  informations pratiques.</w:t>
      </w:r>
    </w:p>
    <w:p w:rsidR="002E49F7" w:rsidRPr="00705433" w:rsidRDefault="002E49F7">
      <w:r>
        <w:t xml:space="preserve">Il est aussi possible de régler l’intégralité du stage en </w:t>
      </w:r>
      <w:r w:rsidR="0053185A">
        <w:t>plusieurs chèques (maximum sur 3</w:t>
      </w:r>
      <w:r>
        <w:t xml:space="preserve"> mois).</w:t>
      </w:r>
    </w:p>
    <w:sectPr w:rsidR="002E49F7" w:rsidRPr="00705433" w:rsidSect="00E52B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29" w:rsidRDefault="00A11029" w:rsidP="000E5DB2">
      <w:pPr>
        <w:spacing w:after="0" w:line="240" w:lineRule="auto"/>
      </w:pPr>
      <w:r>
        <w:separator/>
      </w:r>
    </w:p>
  </w:endnote>
  <w:endnote w:type="continuationSeparator" w:id="1">
    <w:p w:rsidR="00A11029" w:rsidRDefault="00A11029" w:rsidP="000E5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E5" w:rsidRDefault="00DD3A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F" w:rsidRDefault="000E5DB2" w:rsidP="0018394F">
    <w:pPr>
      <w:pStyle w:val="Pieddepage"/>
      <w:jc w:val="center"/>
      <w:rPr>
        <w:rFonts w:ascii="Arial" w:hAnsi="Arial" w:cs="Arial"/>
        <w:i/>
        <w:sz w:val="20"/>
      </w:rPr>
    </w:pPr>
    <w:r w:rsidRPr="000E5DB2">
      <w:rPr>
        <w:rFonts w:ascii="Arial" w:hAnsi="Arial" w:cs="Arial"/>
        <w:i/>
        <w:sz w:val="20"/>
      </w:rPr>
      <w:t xml:space="preserve">Association Graines de Soi, </w:t>
    </w:r>
    <w:r w:rsidR="00DD3AE5">
      <w:rPr>
        <w:rFonts w:ascii="Arial" w:hAnsi="Arial" w:cs="Arial"/>
        <w:i/>
        <w:sz w:val="20"/>
      </w:rPr>
      <w:t>19, rue du Château 29600 Morlaix</w:t>
    </w:r>
  </w:p>
  <w:p w:rsidR="002E49F7" w:rsidRDefault="0018394F" w:rsidP="0018394F">
    <w:pPr>
      <w:pStyle w:val="Pieddepage"/>
      <w:jc w:val="center"/>
      <w:rPr>
        <w:rFonts w:ascii="Arial" w:hAnsi="Arial" w:cs="Arial"/>
        <w:i/>
        <w:sz w:val="20"/>
      </w:rPr>
    </w:pPr>
    <w:r>
      <w:rPr>
        <w:rFonts w:ascii="Arial" w:hAnsi="Arial" w:cs="Arial"/>
        <w:i/>
        <w:sz w:val="20"/>
      </w:rPr>
      <w:t>Contact : Patrick</w:t>
    </w:r>
    <w:r w:rsidR="000E5DB2" w:rsidRPr="000E5DB2">
      <w:rPr>
        <w:rFonts w:ascii="Arial" w:hAnsi="Arial" w:cs="Arial"/>
        <w:i/>
        <w:sz w:val="20"/>
      </w:rPr>
      <w:t xml:space="preserve"> 06 32 45 2</w:t>
    </w:r>
    <w:r w:rsidR="002E49F7">
      <w:rPr>
        <w:rFonts w:ascii="Arial" w:hAnsi="Arial" w:cs="Arial"/>
        <w:i/>
        <w:sz w:val="20"/>
      </w:rPr>
      <w:t>9 08</w:t>
    </w:r>
    <w:r>
      <w:rPr>
        <w:rFonts w:ascii="Arial" w:hAnsi="Arial" w:cs="Arial"/>
        <w:i/>
        <w:sz w:val="20"/>
      </w:rPr>
      <w:t xml:space="preserve">  Gwenaëlle 06 28 66 46 78</w:t>
    </w:r>
  </w:p>
  <w:p w:rsidR="000E5DB2" w:rsidRPr="000E5DB2" w:rsidRDefault="002E49F7" w:rsidP="0018394F">
    <w:pPr>
      <w:pStyle w:val="Pieddepage"/>
      <w:jc w:val="center"/>
      <w:rPr>
        <w:rFonts w:ascii="Arial" w:hAnsi="Arial" w:cs="Arial"/>
        <w:i/>
        <w:sz w:val="20"/>
      </w:rPr>
    </w:pPr>
    <w:r>
      <w:rPr>
        <w:rFonts w:ascii="Arial" w:hAnsi="Arial" w:cs="Arial"/>
        <w:i/>
        <w:sz w:val="20"/>
      </w:rPr>
      <w:t>contact@grainesdesoi.com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E5" w:rsidRDefault="00DD3A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29" w:rsidRDefault="00A11029" w:rsidP="000E5DB2">
      <w:pPr>
        <w:spacing w:after="0" w:line="240" w:lineRule="auto"/>
      </w:pPr>
      <w:r>
        <w:separator/>
      </w:r>
    </w:p>
  </w:footnote>
  <w:footnote w:type="continuationSeparator" w:id="1">
    <w:p w:rsidR="00A11029" w:rsidRDefault="00A11029" w:rsidP="000E5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E5" w:rsidRDefault="00DD3A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E5" w:rsidRDefault="00DD3A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E5" w:rsidRDefault="00DD3A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0B3"/>
    <w:multiLevelType w:val="hybridMultilevel"/>
    <w:tmpl w:val="79DA130C"/>
    <w:lvl w:ilvl="0" w:tplc="555C2BF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6566921"/>
    <w:multiLevelType w:val="hybridMultilevel"/>
    <w:tmpl w:val="5BF65E7A"/>
    <w:lvl w:ilvl="0" w:tplc="F9BAE79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A59DD"/>
    <w:multiLevelType w:val="hybridMultilevel"/>
    <w:tmpl w:val="50FA1F10"/>
    <w:lvl w:ilvl="0" w:tplc="D46E383A">
      <w:start w:val="1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5627D1D"/>
    <w:multiLevelType w:val="hybridMultilevel"/>
    <w:tmpl w:val="9F642910"/>
    <w:lvl w:ilvl="0" w:tplc="889C333A">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521ABB"/>
    <w:multiLevelType w:val="hybridMultilevel"/>
    <w:tmpl w:val="B6E05348"/>
    <w:lvl w:ilvl="0" w:tplc="8D1E32D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7B4013D9"/>
    <w:multiLevelType w:val="hybridMultilevel"/>
    <w:tmpl w:val="91701844"/>
    <w:lvl w:ilvl="0" w:tplc="08EE0FD4">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036758"/>
    <w:multiLevelType w:val="hybridMultilevel"/>
    <w:tmpl w:val="57F6E14E"/>
    <w:lvl w:ilvl="0" w:tplc="DEB0A7E4">
      <w:start w:val="1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A46A09"/>
    <w:rsid w:val="000049A2"/>
    <w:rsid w:val="00047DE4"/>
    <w:rsid w:val="000D675B"/>
    <w:rsid w:val="000E5DB2"/>
    <w:rsid w:val="00162BB6"/>
    <w:rsid w:val="0018394F"/>
    <w:rsid w:val="001A0B20"/>
    <w:rsid w:val="001F12C6"/>
    <w:rsid w:val="00210587"/>
    <w:rsid w:val="00233E25"/>
    <w:rsid w:val="00267206"/>
    <w:rsid w:val="002A3CD6"/>
    <w:rsid w:val="002E49F7"/>
    <w:rsid w:val="00352A44"/>
    <w:rsid w:val="004433E6"/>
    <w:rsid w:val="00491FFE"/>
    <w:rsid w:val="0053185A"/>
    <w:rsid w:val="0053305F"/>
    <w:rsid w:val="0056381B"/>
    <w:rsid w:val="005B39E4"/>
    <w:rsid w:val="005D75B9"/>
    <w:rsid w:val="005E269B"/>
    <w:rsid w:val="00652425"/>
    <w:rsid w:val="006967B6"/>
    <w:rsid w:val="006A4D45"/>
    <w:rsid w:val="006B7BC1"/>
    <w:rsid w:val="006E0012"/>
    <w:rsid w:val="006E369C"/>
    <w:rsid w:val="00705433"/>
    <w:rsid w:val="00723364"/>
    <w:rsid w:val="0075605F"/>
    <w:rsid w:val="007807CC"/>
    <w:rsid w:val="00782ADF"/>
    <w:rsid w:val="00787EF6"/>
    <w:rsid w:val="007F5B0E"/>
    <w:rsid w:val="00810170"/>
    <w:rsid w:val="00872F46"/>
    <w:rsid w:val="008E1E9D"/>
    <w:rsid w:val="00985647"/>
    <w:rsid w:val="009D669D"/>
    <w:rsid w:val="00A11029"/>
    <w:rsid w:val="00A155B2"/>
    <w:rsid w:val="00A46A09"/>
    <w:rsid w:val="00A96FA6"/>
    <w:rsid w:val="00AA5273"/>
    <w:rsid w:val="00AF613D"/>
    <w:rsid w:val="00B456C4"/>
    <w:rsid w:val="00B96A25"/>
    <w:rsid w:val="00BB333A"/>
    <w:rsid w:val="00C01140"/>
    <w:rsid w:val="00C20231"/>
    <w:rsid w:val="00CD20DE"/>
    <w:rsid w:val="00D3306A"/>
    <w:rsid w:val="00D60E9A"/>
    <w:rsid w:val="00DD3AE5"/>
    <w:rsid w:val="00DF566F"/>
    <w:rsid w:val="00E0554E"/>
    <w:rsid w:val="00E52BA4"/>
    <w:rsid w:val="00EC5AC3"/>
    <w:rsid w:val="00F821F3"/>
    <w:rsid w:val="00F90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E5D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5DB2"/>
  </w:style>
  <w:style w:type="paragraph" w:styleId="Pieddepage">
    <w:name w:val="footer"/>
    <w:basedOn w:val="Normal"/>
    <w:link w:val="PieddepageCar"/>
    <w:uiPriority w:val="99"/>
    <w:unhideWhenUsed/>
    <w:rsid w:val="000E5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DB2"/>
  </w:style>
  <w:style w:type="paragraph" w:styleId="Textedebulles">
    <w:name w:val="Balloon Text"/>
    <w:basedOn w:val="Normal"/>
    <w:link w:val="TextedebullesCar"/>
    <w:uiPriority w:val="99"/>
    <w:semiHidden/>
    <w:unhideWhenUsed/>
    <w:rsid w:val="000E5D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DB2"/>
    <w:rPr>
      <w:rFonts w:ascii="Tahoma" w:hAnsi="Tahoma" w:cs="Tahoma"/>
      <w:sz w:val="16"/>
      <w:szCs w:val="16"/>
    </w:rPr>
  </w:style>
  <w:style w:type="paragraph" w:styleId="Sansinterligne">
    <w:name w:val="No Spacing"/>
    <w:uiPriority w:val="1"/>
    <w:qFormat/>
    <w:rsid w:val="00E52BA4"/>
    <w:pPr>
      <w:spacing w:after="0" w:line="240" w:lineRule="auto"/>
    </w:pPr>
  </w:style>
  <w:style w:type="paragraph" w:styleId="Paragraphedeliste">
    <w:name w:val="List Paragraph"/>
    <w:basedOn w:val="Normal"/>
    <w:uiPriority w:val="34"/>
    <w:qFormat/>
    <w:rsid w:val="00985647"/>
    <w:pPr>
      <w:ind w:left="720"/>
      <w:contextualSpacing/>
    </w:pPr>
  </w:style>
  <w:style w:type="character" w:styleId="lev">
    <w:name w:val="Strong"/>
    <w:basedOn w:val="Policepardfaut"/>
    <w:uiPriority w:val="22"/>
    <w:qFormat/>
    <w:rsid w:val="00985647"/>
    <w:rPr>
      <w:b/>
      <w:bCs/>
    </w:rPr>
  </w:style>
  <w:style w:type="paragraph" w:styleId="NormalWeb">
    <w:name w:val="Normal (Web)"/>
    <w:basedOn w:val="Normal"/>
    <w:uiPriority w:val="99"/>
    <w:unhideWhenUsed/>
    <w:rsid w:val="00CD20DE"/>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E868-676E-4B97-8D8B-A7990AF6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cp:lastPrinted>2016-02-09T18:45:00Z</cp:lastPrinted>
  <dcterms:created xsi:type="dcterms:W3CDTF">2017-09-06T17:40:00Z</dcterms:created>
  <dcterms:modified xsi:type="dcterms:W3CDTF">2017-09-06T17:40:00Z</dcterms:modified>
</cp:coreProperties>
</file>